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 wp14:anchorId="37D67D70" wp14:editId="3A97096E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CB2CFB" w:rsidRDefault="00096ECC" w:rsidP="00B57587">
      <w:pPr>
        <w:spacing w:after="120" w:line="240" w:lineRule="auto"/>
        <w:rPr>
          <w:b/>
          <w:sz w:val="28"/>
          <w:szCs w:val="28"/>
        </w:rPr>
      </w:pPr>
      <w:r w:rsidRPr="00096ECC">
        <w:rPr>
          <w:b/>
          <w:sz w:val="28"/>
          <w:szCs w:val="28"/>
        </w:rPr>
        <w:t xml:space="preserve">HEP će električnom energijom opskrbljivati </w:t>
      </w:r>
      <w:r>
        <w:rPr>
          <w:b/>
          <w:sz w:val="28"/>
          <w:szCs w:val="28"/>
        </w:rPr>
        <w:t xml:space="preserve">Zagreb i </w:t>
      </w:r>
      <w:r w:rsidR="009261B4">
        <w:rPr>
          <w:b/>
          <w:sz w:val="28"/>
          <w:szCs w:val="28"/>
        </w:rPr>
        <w:t>Split</w:t>
      </w:r>
    </w:p>
    <w:p w:rsidR="00471D01" w:rsidRDefault="00820FB4" w:rsidP="00096ECC">
      <w:pPr>
        <w:spacing w:after="120" w:line="240" w:lineRule="auto"/>
        <w:jc w:val="both"/>
        <w:rPr>
          <w:b/>
        </w:rPr>
      </w:pPr>
      <w:r>
        <w:rPr>
          <w:b/>
        </w:rPr>
        <w:t>ZAGREB, 1</w:t>
      </w:r>
      <w:r w:rsidR="00701578">
        <w:rPr>
          <w:b/>
        </w:rPr>
        <w:t>1</w:t>
      </w:r>
      <w:r>
        <w:rPr>
          <w:b/>
        </w:rPr>
        <w:t>. RUJNA</w:t>
      </w:r>
      <w:r w:rsidR="00CB2CFB" w:rsidRPr="009D1554">
        <w:rPr>
          <w:b/>
        </w:rPr>
        <w:t xml:space="preserve"> 2015</w:t>
      </w:r>
      <w:r w:rsidR="00CB2CFB">
        <w:t>.</w:t>
      </w:r>
      <w:r>
        <w:t xml:space="preserve"> </w:t>
      </w:r>
      <w:r w:rsidR="009261B4">
        <w:t>–</w:t>
      </w:r>
      <w:r w:rsidR="00CB2CFB">
        <w:t xml:space="preserve"> </w:t>
      </w:r>
      <w:r w:rsidR="009261B4">
        <w:rPr>
          <w:b/>
        </w:rPr>
        <w:t xml:space="preserve">Hrvatska elektroprivreda će u </w:t>
      </w:r>
      <w:r w:rsidR="009261B4" w:rsidRPr="00820FB4">
        <w:rPr>
          <w:b/>
        </w:rPr>
        <w:t xml:space="preserve">sljedeće </w:t>
      </w:r>
      <w:r w:rsidR="00ED7BD1">
        <w:rPr>
          <w:b/>
        </w:rPr>
        <w:t>če</w:t>
      </w:r>
      <w:r w:rsidR="009261B4" w:rsidRPr="00820FB4">
        <w:rPr>
          <w:b/>
        </w:rPr>
        <w:t>t</w:t>
      </w:r>
      <w:r w:rsidR="00ED7BD1">
        <w:rPr>
          <w:b/>
        </w:rPr>
        <w:t>i</w:t>
      </w:r>
      <w:r w:rsidR="009261B4" w:rsidRPr="00820FB4">
        <w:rPr>
          <w:b/>
        </w:rPr>
        <w:t>ri godine električnom energijom opskrbljivat</w:t>
      </w:r>
      <w:r w:rsidR="009261B4">
        <w:rPr>
          <w:b/>
        </w:rPr>
        <w:t>i Zagreb i Split.</w:t>
      </w:r>
      <w:r w:rsidR="000D711C">
        <w:rPr>
          <w:b/>
        </w:rPr>
        <w:t xml:space="preserve"> Ponuda </w:t>
      </w:r>
      <w:r w:rsidR="000D711C" w:rsidRPr="00820FB4">
        <w:rPr>
          <w:b/>
        </w:rPr>
        <w:t xml:space="preserve">HEP </w:t>
      </w:r>
      <w:r w:rsidR="000D711C">
        <w:rPr>
          <w:b/>
        </w:rPr>
        <w:t xml:space="preserve">Opskrbe </w:t>
      </w:r>
      <w:r w:rsidR="009C6972">
        <w:rPr>
          <w:b/>
        </w:rPr>
        <w:t>bila je</w:t>
      </w:r>
      <w:r w:rsidR="0088371D">
        <w:rPr>
          <w:b/>
        </w:rPr>
        <w:t xml:space="preserve"> najpovoljnija</w:t>
      </w:r>
      <w:r w:rsidR="009C6972">
        <w:rPr>
          <w:b/>
        </w:rPr>
        <w:t xml:space="preserve"> </w:t>
      </w:r>
      <w:r w:rsidR="000D711C">
        <w:rPr>
          <w:b/>
        </w:rPr>
        <w:t xml:space="preserve"> na javnim natječajima</w:t>
      </w:r>
      <w:r w:rsidR="00ED7BD1" w:rsidRPr="00ED7BD1">
        <w:rPr>
          <w:b/>
        </w:rPr>
        <w:t xml:space="preserve"> </w:t>
      </w:r>
      <w:r w:rsidR="00ED7BD1">
        <w:rPr>
          <w:b/>
        </w:rPr>
        <w:t>za rasvjetu dva</w:t>
      </w:r>
      <w:r w:rsidR="00ED7BD1" w:rsidRPr="00820FB4">
        <w:rPr>
          <w:b/>
        </w:rPr>
        <w:t xml:space="preserve"> </w:t>
      </w:r>
      <w:r w:rsidR="00ED7BD1">
        <w:rPr>
          <w:b/>
        </w:rPr>
        <w:t>najveća hrvatska grada,</w:t>
      </w:r>
      <w:r w:rsidR="000D711C">
        <w:rPr>
          <w:b/>
        </w:rPr>
        <w:t xml:space="preserve"> a </w:t>
      </w:r>
      <w:r w:rsidR="00ED7BD1">
        <w:rPr>
          <w:b/>
        </w:rPr>
        <w:t>procijenjena</w:t>
      </w:r>
      <w:r w:rsidR="000D711C">
        <w:rPr>
          <w:b/>
        </w:rPr>
        <w:t xml:space="preserve"> vrijednost dobivenih poslova iznosi </w:t>
      </w:r>
      <w:r w:rsidR="009C6972">
        <w:rPr>
          <w:b/>
        </w:rPr>
        <w:t xml:space="preserve">ukupno </w:t>
      </w:r>
      <w:r w:rsidR="00ED7BD1">
        <w:rPr>
          <w:b/>
        </w:rPr>
        <w:t>250</w:t>
      </w:r>
      <w:r w:rsidR="000D711C">
        <w:rPr>
          <w:b/>
        </w:rPr>
        <w:t xml:space="preserve"> milijuna kuna. </w:t>
      </w:r>
    </w:p>
    <w:p w:rsidR="0088371D" w:rsidRDefault="000D711C" w:rsidP="00DA2A40">
      <w:pPr>
        <w:spacing w:after="120" w:line="240" w:lineRule="auto"/>
        <w:jc w:val="both"/>
      </w:pPr>
      <w:r>
        <w:t xml:space="preserve">HEP je tako ponovno postao opskrbljivač </w:t>
      </w:r>
      <w:r w:rsidR="00DA2A40">
        <w:t xml:space="preserve">javne rasvjete </w:t>
      </w:r>
      <w:r>
        <w:t xml:space="preserve">glavnog grada Hrvatske, </w:t>
      </w:r>
      <w:r w:rsidR="0088371D">
        <w:t xml:space="preserve">gdje </w:t>
      </w:r>
      <w:r w:rsidR="00DA2A40">
        <w:t xml:space="preserve">od 2014. godine </w:t>
      </w:r>
      <w:r w:rsidR="00BE4B44">
        <w:t xml:space="preserve">električnom energijom </w:t>
      </w:r>
      <w:r w:rsidR="00DA2A40">
        <w:t>opskrbljuje</w:t>
      </w:r>
      <w:r w:rsidR="0088371D">
        <w:t xml:space="preserve"> gradske ustanove i institucije</w:t>
      </w:r>
      <w:r w:rsidR="00DA2A40">
        <w:t xml:space="preserve"> (vrtiće, škole, domove zdravlja, kulturne ustanove….). Procijenjena vrijednost </w:t>
      </w:r>
      <w:r w:rsidR="00FD34B1">
        <w:t xml:space="preserve">opskrbe električnom energijom javnih institucija u Gradu Zagrebu  </w:t>
      </w:r>
      <w:r w:rsidR="00B05BAD">
        <w:t>sklopljen 2014. godine okvirno na</w:t>
      </w:r>
      <w:r w:rsidR="00FD34B1">
        <w:t xml:space="preserve"> dvije godine </w:t>
      </w:r>
      <w:r w:rsidR="00DA2A40">
        <w:t>iznosi više od 300 milijuna kuna.</w:t>
      </w:r>
    </w:p>
    <w:p w:rsidR="00DA2A40" w:rsidRDefault="0088371D" w:rsidP="00ED7BD1">
      <w:pPr>
        <w:spacing w:after="120" w:line="240" w:lineRule="auto"/>
        <w:jc w:val="both"/>
      </w:pPr>
      <w:r>
        <w:t xml:space="preserve">S druge strane, </w:t>
      </w:r>
      <w:r w:rsidR="000D711C">
        <w:t xml:space="preserve">novi </w:t>
      </w:r>
      <w:r w:rsidR="00ED7BD1">
        <w:t>četverogodišnji</w:t>
      </w:r>
      <w:r w:rsidR="000D711C">
        <w:t xml:space="preserve"> sporazum o opskrbi</w:t>
      </w:r>
      <w:r w:rsidR="00DA2A40">
        <w:t xml:space="preserve"> Grada Splita</w:t>
      </w:r>
      <w:r w:rsidR="000D711C">
        <w:t xml:space="preserve"> potvrdio </w:t>
      </w:r>
      <w:r>
        <w:t xml:space="preserve">je </w:t>
      </w:r>
      <w:r w:rsidR="000D711C">
        <w:t>dugogodišnje odlične poslovne odnos</w:t>
      </w:r>
      <w:r w:rsidR="00701578">
        <w:t>e</w:t>
      </w:r>
      <w:r>
        <w:t>,</w:t>
      </w:r>
      <w:r w:rsidR="00DA2A40">
        <w:t xml:space="preserve"> ali </w:t>
      </w:r>
      <w:r w:rsidR="00735360">
        <w:t xml:space="preserve">i </w:t>
      </w:r>
      <w:r w:rsidR="00DA2A40">
        <w:t>visoke standarde koje je HEP Opskrba morala zadovoljiti,</w:t>
      </w:r>
      <w:r>
        <w:t xml:space="preserve"> </w:t>
      </w:r>
      <w:r w:rsidR="00DA2A40">
        <w:t>budući da je natječaj za javnu rasvjetu zahtijevao da naj</w:t>
      </w:r>
      <w:r w:rsidR="00735360">
        <w:t>manje 50 posto</w:t>
      </w:r>
      <w:r w:rsidR="00DA2A40">
        <w:t xml:space="preserve"> isporučene električne </w:t>
      </w:r>
      <w:r w:rsidR="00735360">
        <w:t xml:space="preserve">energije </w:t>
      </w:r>
      <w:r w:rsidR="00DA2A40">
        <w:t xml:space="preserve">dolazi iz </w:t>
      </w:r>
      <w:r w:rsidR="00735360">
        <w:t>obnovljivih izvora</w:t>
      </w:r>
      <w:r w:rsidR="00DA2A40">
        <w:t>.</w:t>
      </w:r>
    </w:p>
    <w:p w:rsidR="00ED7BD1" w:rsidRDefault="00FD34B1" w:rsidP="00ED7BD1">
      <w:pPr>
        <w:spacing w:after="120" w:line="240" w:lineRule="auto"/>
        <w:jc w:val="both"/>
      </w:pPr>
      <w:r>
        <w:t>Uspjeh u Zagrebu i Splitu nastavak je širenja poslovanja HEP Opskrbe, koja</w:t>
      </w:r>
      <w:r w:rsidR="0088371D">
        <w:t xml:space="preserve"> je </w:t>
      </w:r>
      <w:r w:rsidR="00ED7BD1">
        <w:t>u ovoj godini osvojila natječaje</w:t>
      </w:r>
      <w:r w:rsidR="00A0160F">
        <w:t xml:space="preserve"> </w:t>
      </w:r>
      <w:r w:rsidR="00ED7BD1">
        <w:t>za javnu rasvjetu Zadra, Bjelovara, Vukovara, Ploča, Metkovića, Kutine, ali i opskrbu električn</w:t>
      </w:r>
      <w:r w:rsidR="00B05BAD">
        <w:t xml:space="preserve">om energijom  Istarske županije, </w:t>
      </w:r>
      <w:r w:rsidR="00EC0812">
        <w:t>zagrebačk</w:t>
      </w:r>
      <w:r w:rsidR="00B05BAD">
        <w:t>e</w:t>
      </w:r>
      <w:r w:rsidR="00EC0812">
        <w:t xml:space="preserve"> </w:t>
      </w:r>
      <w:r w:rsidR="00ED7BD1">
        <w:t>Kliničk</w:t>
      </w:r>
      <w:r w:rsidR="00B05BAD">
        <w:t>e</w:t>
      </w:r>
      <w:r w:rsidR="00ED7BD1">
        <w:t xml:space="preserve"> bolnice Dubrava.</w:t>
      </w:r>
    </w:p>
    <w:p w:rsidR="00096ECC" w:rsidRDefault="00FD34B1" w:rsidP="00820FB4">
      <w:pPr>
        <w:spacing w:after="120" w:line="240" w:lineRule="auto"/>
        <w:jc w:val="both"/>
      </w:pPr>
      <w:r>
        <w:t>Tome treba dodati i širenje na slovenskom tržištu, gdje je</w:t>
      </w:r>
      <w:r w:rsidR="00096ECC">
        <w:t xml:space="preserve"> HEP u </w:t>
      </w:r>
      <w:r w:rsidR="00471D01">
        <w:t xml:space="preserve">svibnju ove godine </w:t>
      </w:r>
      <w:r w:rsidR="00096ECC">
        <w:t xml:space="preserve">pobijedio na natječaju </w:t>
      </w:r>
      <w:r w:rsidR="00471D01">
        <w:t xml:space="preserve">za opskrbu električnom energijom </w:t>
      </w:r>
      <w:r>
        <w:t>Grada</w:t>
      </w:r>
      <w:r w:rsidR="009C6972">
        <w:t xml:space="preserve"> </w:t>
      </w:r>
      <w:r w:rsidR="00471D01">
        <w:t>Ljubljan</w:t>
      </w:r>
      <w:r w:rsidR="00735360">
        <w:t xml:space="preserve">e, čime je </w:t>
      </w:r>
      <w:r w:rsidR="00B05BAD">
        <w:t xml:space="preserve">već uz dogovorene poslove </w:t>
      </w:r>
      <w:r>
        <w:t xml:space="preserve">ostvario </w:t>
      </w:r>
      <w:r w:rsidR="009C6972">
        <w:t xml:space="preserve">udjel </w:t>
      </w:r>
      <w:r w:rsidR="00471D01">
        <w:t>v</w:t>
      </w:r>
      <w:r w:rsidR="009C6972">
        <w:t>eći</w:t>
      </w:r>
      <w:r w:rsidR="00471D01">
        <w:t xml:space="preserve"> </w:t>
      </w:r>
      <w:r w:rsidR="00701578">
        <w:t xml:space="preserve">od </w:t>
      </w:r>
      <w:r w:rsidR="00735360">
        <w:t xml:space="preserve">pet </w:t>
      </w:r>
      <w:r w:rsidR="009C6972">
        <w:t>posto</w:t>
      </w:r>
      <w:r w:rsidR="00471D01">
        <w:t xml:space="preserve"> ukupne potrošnje</w:t>
      </w:r>
      <w:r w:rsidR="00735360">
        <w:t xml:space="preserve"> u Sloveniji</w:t>
      </w:r>
      <w:r w:rsidR="00096ECC">
        <w:t>.</w:t>
      </w:r>
    </w:p>
    <w:p w:rsidR="00820FB4" w:rsidRDefault="00820FB4" w:rsidP="00820FB4">
      <w:pPr>
        <w:pBdr>
          <w:bottom w:val="single" w:sz="4" w:space="1" w:color="auto"/>
        </w:pBdr>
        <w:spacing w:after="120" w:line="240" w:lineRule="auto"/>
      </w:pPr>
    </w:p>
    <w:p w:rsidR="00CB2CFB" w:rsidRDefault="00CB2CFB" w:rsidP="00096ECC">
      <w:pPr>
        <w:spacing w:after="120" w:line="240" w:lineRule="auto"/>
      </w:pPr>
      <w:r w:rsidRPr="00CB2CFB">
        <w:rPr>
          <w:u w:val="single"/>
        </w:rPr>
        <w:t>Kontakt:</w:t>
      </w:r>
      <w:r w:rsidRPr="00CB2CFB">
        <w:t xml:space="preserve">  Sektor</w:t>
      </w:r>
      <w:r w:rsidR="00701578">
        <w:t xml:space="preserve"> za</w:t>
      </w:r>
      <w:r w:rsidRPr="00CB2CFB">
        <w:t xml:space="preserve"> korporativn</w:t>
      </w:r>
      <w:r w:rsidR="00701578">
        <w:t>e</w:t>
      </w:r>
      <w:r w:rsidRPr="00CB2CFB">
        <w:t xml:space="preserve"> komunikacija</w:t>
      </w:r>
      <w:r w:rsidR="00D648A7">
        <w:t xml:space="preserve">; e-mail </w:t>
      </w:r>
      <w:hyperlink r:id="rId6" w:history="1">
        <w:r w:rsidR="00D648A7" w:rsidRPr="00205869">
          <w:rPr>
            <w:rStyle w:val="Hyperlink"/>
          </w:rPr>
          <w:t>odnosisjavnoscu@hep.hr</w:t>
        </w:r>
      </w:hyperlink>
    </w:p>
    <w:p w:rsidR="00CB2CFB" w:rsidRDefault="00CB2CFB" w:rsidP="00CB2CFB">
      <w:pPr>
        <w:spacing w:after="120" w:line="240" w:lineRule="auto"/>
      </w:pPr>
    </w:p>
    <w:sectPr w:rsidR="00CB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96ECC"/>
    <w:rsid w:val="000C0113"/>
    <w:rsid w:val="000C0B08"/>
    <w:rsid w:val="000D36CF"/>
    <w:rsid w:val="000D711C"/>
    <w:rsid w:val="00113175"/>
    <w:rsid w:val="002E6A33"/>
    <w:rsid w:val="003B1465"/>
    <w:rsid w:val="003C0028"/>
    <w:rsid w:val="003D6A66"/>
    <w:rsid w:val="00471D01"/>
    <w:rsid w:val="00491CC8"/>
    <w:rsid w:val="00491E6D"/>
    <w:rsid w:val="004958CE"/>
    <w:rsid w:val="004A71F6"/>
    <w:rsid w:val="004D2229"/>
    <w:rsid w:val="00501580"/>
    <w:rsid w:val="00501DFF"/>
    <w:rsid w:val="00503664"/>
    <w:rsid w:val="0058377C"/>
    <w:rsid w:val="0058686A"/>
    <w:rsid w:val="00630649"/>
    <w:rsid w:val="00632435"/>
    <w:rsid w:val="006441D7"/>
    <w:rsid w:val="006A0ACA"/>
    <w:rsid w:val="006E638F"/>
    <w:rsid w:val="00701578"/>
    <w:rsid w:val="00735360"/>
    <w:rsid w:val="00760517"/>
    <w:rsid w:val="0078701C"/>
    <w:rsid w:val="007D6FF3"/>
    <w:rsid w:val="00820FB4"/>
    <w:rsid w:val="0086526D"/>
    <w:rsid w:val="00875F7B"/>
    <w:rsid w:val="00882C63"/>
    <w:rsid w:val="0088371D"/>
    <w:rsid w:val="009261B4"/>
    <w:rsid w:val="009739D3"/>
    <w:rsid w:val="009768DE"/>
    <w:rsid w:val="009B00C0"/>
    <w:rsid w:val="009C6972"/>
    <w:rsid w:val="009D1554"/>
    <w:rsid w:val="00A0160F"/>
    <w:rsid w:val="00A31069"/>
    <w:rsid w:val="00A714D8"/>
    <w:rsid w:val="00AA11BC"/>
    <w:rsid w:val="00AC1E95"/>
    <w:rsid w:val="00AD67F5"/>
    <w:rsid w:val="00B05BAD"/>
    <w:rsid w:val="00B25042"/>
    <w:rsid w:val="00B57587"/>
    <w:rsid w:val="00B73CF6"/>
    <w:rsid w:val="00BE4B44"/>
    <w:rsid w:val="00C15246"/>
    <w:rsid w:val="00C9392B"/>
    <w:rsid w:val="00CB2CFB"/>
    <w:rsid w:val="00D12E44"/>
    <w:rsid w:val="00D40C97"/>
    <w:rsid w:val="00D412FC"/>
    <w:rsid w:val="00D648A7"/>
    <w:rsid w:val="00DA2A40"/>
    <w:rsid w:val="00DE7A55"/>
    <w:rsid w:val="00EC0812"/>
    <w:rsid w:val="00ED7BD1"/>
    <w:rsid w:val="00EE3D9E"/>
    <w:rsid w:val="00F0211F"/>
    <w:rsid w:val="00F3605C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nosisjavnoscu@he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Anđelko Brezovnjački</cp:lastModifiedBy>
  <cp:revision>2</cp:revision>
  <cp:lastPrinted>2015-04-08T09:32:00Z</cp:lastPrinted>
  <dcterms:created xsi:type="dcterms:W3CDTF">2016-03-25T09:20:00Z</dcterms:created>
  <dcterms:modified xsi:type="dcterms:W3CDTF">2016-03-25T09:20:00Z</dcterms:modified>
</cp:coreProperties>
</file>